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2C8B" w:rsidRDefault="001C498F">
      <w:pPr>
        <w:rPr>
          <w:rFonts w:ascii="Palatino Linotype" w:hAnsi="Palatino Linotype"/>
        </w:rPr>
      </w:pPr>
      <w:r w:rsidRPr="00AF2C8B">
        <w:rPr>
          <w:rFonts w:ascii="Palatino Linotype" w:eastAsia="Times New Roman" w:hAnsi="Palatino Linotype" w:cs="Times New Roman"/>
          <w:b/>
          <w:sz w:val="32"/>
        </w:rPr>
        <w:t xml:space="preserve">Beleidsplan </w:t>
      </w:r>
      <w:r w:rsidR="00A609DC" w:rsidRPr="00AF2C8B">
        <w:rPr>
          <w:rFonts w:ascii="Palatino Linotype" w:eastAsia="Times New Roman" w:hAnsi="Palatino Linotype" w:cs="Times New Roman"/>
          <w:b/>
          <w:sz w:val="32"/>
        </w:rPr>
        <w:t xml:space="preserve">Andromeda </w:t>
      </w:r>
      <w:r w:rsidRPr="00AF2C8B">
        <w:rPr>
          <w:rFonts w:ascii="Palatino Linotype" w:eastAsia="Times New Roman" w:hAnsi="Palatino Linotype" w:cs="Times New Roman"/>
          <w:b/>
          <w:sz w:val="32"/>
        </w:rPr>
        <w:t xml:space="preserve">2014-2015 </w:t>
      </w:r>
      <w:r w:rsidRPr="00AF2C8B">
        <w:rPr>
          <w:rFonts w:ascii="Palatino Linotype" w:eastAsia="Times New Roman" w:hAnsi="Palatino Linotype" w:cs="Times New Roman"/>
          <w:b/>
          <w:sz w:val="32"/>
        </w:rPr>
        <w:br/>
      </w:r>
      <w:r w:rsidRPr="00AF2C8B">
        <w:rPr>
          <w:rFonts w:ascii="Palatino Linotype" w:eastAsia="Times New Roman" w:hAnsi="Palatino Linotype" w:cs="Times New Roman"/>
          <w:b/>
        </w:rPr>
        <w:br/>
        <w:t>Inleiding</w:t>
      </w:r>
      <w:r w:rsidRPr="00AF2C8B">
        <w:rPr>
          <w:rFonts w:ascii="Palatino Linotype" w:eastAsia="Times New Roman" w:hAnsi="Palatino Linotype" w:cs="Times New Roman"/>
          <w:b/>
        </w:rPr>
        <w:br/>
      </w:r>
      <w:r w:rsidRPr="00AF2C8B">
        <w:rPr>
          <w:rFonts w:ascii="Palatino Linotype" w:eastAsia="Times New Roman" w:hAnsi="Palatino Linotype" w:cs="Times New Roman"/>
        </w:rPr>
        <w:t>In een mythisch verleden zag Prometheus hoe een ander zijn straf moest ondergaan. Nu verbreekt</w:t>
      </w:r>
      <w:r w:rsidR="000A5801" w:rsidRPr="00AF2C8B">
        <w:rPr>
          <w:rFonts w:ascii="Palatino Linotype" w:eastAsia="Times New Roman" w:hAnsi="Palatino Linotype" w:cs="Times New Roman"/>
        </w:rPr>
        <w:t xml:space="preserve"> </w:t>
      </w:r>
      <w:r w:rsidRPr="00AF2C8B">
        <w:rPr>
          <w:rFonts w:ascii="Palatino Linotype" w:eastAsia="Times New Roman" w:hAnsi="Palatino Linotype" w:cs="Times New Roman"/>
        </w:rPr>
        <w:t>Andromeda</w:t>
      </w:r>
      <w:r w:rsidR="000A5801" w:rsidRPr="00AF2C8B">
        <w:rPr>
          <w:rFonts w:ascii="Palatino Linotype" w:eastAsia="Times New Roman" w:hAnsi="Palatino Linotype" w:cs="Times New Roman"/>
        </w:rPr>
        <w:t>,</w:t>
      </w:r>
      <w:r w:rsidRPr="00AF2C8B">
        <w:rPr>
          <w:rFonts w:ascii="Palatino Linotype" w:eastAsia="Times New Roman" w:hAnsi="Palatino Linotype" w:cs="Times New Roman"/>
        </w:rPr>
        <w:t xml:space="preserve"> </w:t>
      </w:r>
      <w:r w:rsidR="000A5801" w:rsidRPr="00AF2C8B">
        <w:rPr>
          <w:rFonts w:ascii="Palatino Linotype" w:eastAsia="Times New Roman" w:hAnsi="Palatino Linotype" w:cs="Times New Roman"/>
        </w:rPr>
        <w:t>e</w:t>
      </w:r>
      <w:r w:rsidR="000E3102">
        <w:rPr>
          <w:rFonts w:ascii="Palatino Linotype" w:eastAsia="Times New Roman" w:hAnsi="Palatino Linotype" w:cs="Times New Roman"/>
        </w:rPr>
        <w:t xml:space="preserve">en </w:t>
      </w:r>
      <w:r w:rsidRPr="00AF2C8B">
        <w:rPr>
          <w:rFonts w:ascii="Palatino Linotype" w:eastAsia="Times New Roman" w:hAnsi="Palatino Linotype" w:cs="Times New Roman"/>
        </w:rPr>
        <w:t>p</w:t>
      </w:r>
      <w:r w:rsidR="00145765">
        <w:rPr>
          <w:rFonts w:ascii="Palatino Linotype" w:eastAsia="Times New Roman" w:hAnsi="Palatino Linotype" w:cs="Times New Roman"/>
        </w:rPr>
        <w:t>rinses uit een verre provincie en</w:t>
      </w:r>
      <w:r w:rsidR="000E3102">
        <w:rPr>
          <w:rFonts w:ascii="Palatino Linotype" w:eastAsia="Times New Roman" w:hAnsi="Palatino Linotype" w:cs="Times New Roman"/>
        </w:rPr>
        <w:t xml:space="preserve"> hoofdrolspeelster in</w:t>
      </w:r>
      <w:r w:rsidR="00145765">
        <w:rPr>
          <w:rFonts w:ascii="Palatino Linotype" w:eastAsia="Times New Roman" w:hAnsi="Palatino Linotype" w:cs="Times New Roman"/>
        </w:rPr>
        <w:t xml:space="preserve"> </w:t>
      </w:r>
      <w:r w:rsidRPr="00AF2C8B">
        <w:rPr>
          <w:rFonts w:ascii="Palatino Linotype" w:eastAsia="Times New Roman" w:hAnsi="Palatino Linotype" w:cs="Times New Roman"/>
        </w:rPr>
        <w:t xml:space="preserve">een verhaal dat </w:t>
      </w:r>
      <w:r w:rsidR="000A5801" w:rsidRPr="00AF2C8B">
        <w:rPr>
          <w:rFonts w:ascii="Palatino Linotype" w:eastAsia="Times New Roman" w:hAnsi="Palatino Linotype" w:cs="Times New Roman"/>
        </w:rPr>
        <w:t xml:space="preserve">al </w:t>
      </w:r>
      <w:r w:rsidRPr="00AF2C8B">
        <w:rPr>
          <w:rFonts w:ascii="Palatino Linotype" w:eastAsia="Times New Roman" w:hAnsi="Palatino Linotype" w:cs="Times New Roman"/>
        </w:rPr>
        <w:t>duizenden jaren is verteld en verbeeld,</w:t>
      </w:r>
      <w:r w:rsidR="005B3D28" w:rsidRPr="00AF2C8B">
        <w:rPr>
          <w:rFonts w:ascii="Palatino Linotype" w:eastAsia="Times New Roman" w:hAnsi="Palatino Linotype" w:cs="Times New Roman"/>
        </w:rPr>
        <w:t xml:space="preserve"> haar ketenen en</w:t>
      </w:r>
      <w:r w:rsidRPr="00AF2C8B">
        <w:rPr>
          <w:rFonts w:ascii="Palatino Linotype" w:eastAsia="Times New Roman" w:hAnsi="Palatino Linotype" w:cs="Times New Roman"/>
        </w:rPr>
        <w:t xml:space="preserve"> treedt aan als bestuur van A.S.V. Prometheus. We zullen trachten te reiken naar de sterren</w:t>
      </w:r>
      <w:r w:rsidR="00BE3211" w:rsidRPr="00AF2C8B">
        <w:rPr>
          <w:rFonts w:ascii="Palatino Linotype" w:eastAsia="Times New Roman" w:hAnsi="Palatino Linotype" w:cs="Times New Roman"/>
        </w:rPr>
        <w:t xml:space="preserve"> in de wereld van cultuur en wetenschap</w:t>
      </w:r>
      <w:r w:rsidRPr="00AF2C8B">
        <w:rPr>
          <w:rFonts w:ascii="Palatino Linotype" w:eastAsia="Times New Roman" w:hAnsi="Palatino Linotype" w:cs="Times New Roman"/>
        </w:rPr>
        <w:t xml:space="preserve">. Als rots in de branding waken wij over de gemoedelijke en open sfeer die Prometheus verwarmt. Wij hopen dat komend jaar </w:t>
      </w:r>
      <w:r w:rsidR="00BE3211" w:rsidRPr="00AF2C8B">
        <w:rPr>
          <w:rFonts w:ascii="Palatino Linotype" w:eastAsia="Times New Roman" w:hAnsi="Palatino Linotype" w:cs="Times New Roman"/>
        </w:rPr>
        <w:t>net zulke</w:t>
      </w:r>
      <w:r w:rsidRPr="00AF2C8B">
        <w:rPr>
          <w:rFonts w:ascii="Palatino Linotype" w:eastAsia="Times New Roman" w:hAnsi="Palatino Linotype" w:cs="Times New Roman"/>
        </w:rPr>
        <w:t xml:space="preserve"> mooie verhalen zal voortbrengen als de verwondering over de flonkerende sterrenhemel.</w:t>
      </w:r>
    </w:p>
    <w:p w:rsidR="00AF2C8B" w:rsidRPr="00AF2C8B" w:rsidRDefault="001C498F">
      <w:pPr>
        <w:rPr>
          <w:rFonts w:ascii="Palatino Linotype" w:hAnsi="Palatino Linotype"/>
        </w:rPr>
      </w:pPr>
      <w:r w:rsidRPr="00AF2C8B">
        <w:rPr>
          <w:rFonts w:ascii="Palatino Linotype" w:eastAsia="Times New Roman" w:hAnsi="Palatino Linotype" w:cs="Times New Roman"/>
          <w:b/>
        </w:rPr>
        <w:t>Programma</w:t>
      </w:r>
      <w:r w:rsidRPr="00AF2C8B">
        <w:rPr>
          <w:rFonts w:ascii="Palatino Linotype" w:eastAsia="Times New Roman" w:hAnsi="Palatino Linotype" w:cs="Times New Roman"/>
          <w:b/>
        </w:rPr>
        <w:br/>
      </w:r>
      <w:r w:rsidRPr="00AF2C8B">
        <w:rPr>
          <w:rFonts w:ascii="Palatino Linotype" w:eastAsia="Times New Roman" w:hAnsi="Palatino Linotype" w:cs="Times New Roman"/>
        </w:rPr>
        <w:t xml:space="preserve">We willen graag op de woensdagavonden een zo divers mogelijk aanbod van lezingen organiseren. </w:t>
      </w:r>
      <w:r w:rsidR="00DE24C9" w:rsidRPr="00AF2C8B">
        <w:rPr>
          <w:rFonts w:ascii="Palatino Linotype" w:eastAsia="Times New Roman" w:hAnsi="Palatino Linotype" w:cs="Times New Roman"/>
        </w:rPr>
        <w:t xml:space="preserve">Hierbij </w:t>
      </w:r>
      <w:r w:rsidR="00EA7DB0" w:rsidRPr="00AF2C8B">
        <w:rPr>
          <w:rFonts w:ascii="Palatino Linotype" w:eastAsia="Times New Roman" w:hAnsi="Palatino Linotype" w:cs="Times New Roman"/>
        </w:rPr>
        <w:t>willen</w:t>
      </w:r>
      <w:r w:rsidR="00DE24C9" w:rsidRPr="00AF2C8B">
        <w:rPr>
          <w:rFonts w:ascii="Palatino Linotype" w:eastAsia="Times New Roman" w:hAnsi="Palatino Linotype" w:cs="Times New Roman"/>
        </w:rPr>
        <w:t xml:space="preserve"> we</w:t>
      </w:r>
      <w:r w:rsidR="00EA7DB0" w:rsidRPr="00AF2C8B">
        <w:rPr>
          <w:rFonts w:ascii="Palatino Linotype" w:eastAsia="Times New Roman" w:hAnsi="Palatino Linotype" w:cs="Times New Roman"/>
        </w:rPr>
        <w:t xml:space="preserve"> ons niet beperken tot de tweedeling alfa/bèta, maar </w:t>
      </w:r>
      <w:r w:rsidR="00402777" w:rsidRPr="00AF2C8B">
        <w:rPr>
          <w:rFonts w:ascii="Palatino Linotype" w:eastAsia="Times New Roman" w:hAnsi="Palatino Linotype" w:cs="Times New Roman"/>
        </w:rPr>
        <w:t xml:space="preserve">vooral ook letten op andere onderwerpen zoals economie of filosofie. </w:t>
      </w:r>
      <w:r w:rsidRPr="00AF2C8B">
        <w:rPr>
          <w:rFonts w:ascii="Palatino Linotype" w:eastAsia="Times New Roman" w:hAnsi="Palatino Linotype" w:cs="Times New Roman"/>
        </w:rPr>
        <w:t xml:space="preserve">We zullen zicht houden op de variatie aan onderwerpen bij lezingen, waarbij we zowel academici als mensen uit het bedrijfsleven en andere sectoren willen uitnodigen. </w:t>
      </w:r>
      <w:r w:rsidRPr="00AF2C8B">
        <w:rPr>
          <w:rFonts w:ascii="Palatino Linotype" w:eastAsia="Times New Roman" w:hAnsi="Palatino Linotype" w:cs="Times New Roman"/>
        </w:rPr>
        <w:br/>
        <w:t>Bij de uitjes zullen we meer nadruk leggen op traditioneel-culturele activiteiten zoals theater- en museumbezoek. We streven ernaar het grootste deel van de</w:t>
      </w:r>
      <w:r w:rsidR="00402777" w:rsidRPr="00AF2C8B">
        <w:rPr>
          <w:rFonts w:ascii="Palatino Linotype" w:eastAsia="Times New Roman" w:hAnsi="Palatino Linotype" w:cs="Times New Roman"/>
        </w:rPr>
        <w:t xml:space="preserve"> doordeweekse</w:t>
      </w:r>
      <w:r w:rsidRPr="00AF2C8B">
        <w:rPr>
          <w:rFonts w:ascii="Palatino Linotype" w:eastAsia="Times New Roman" w:hAnsi="Palatino Linotype" w:cs="Times New Roman"/>
        </w:rPr>
        <w:t xml:space="preserve"> activiteiten op dinsdag en woensdag te organiseren, omdat leden deze dagen over het algemeen vrijhouden voor de vereniging. </w:t>
      </w:r>
      <w:r w:rsidR="00402777" w:rsidRPr="00AF2C8B">
        <w:rPr>
          <w:rFonts w:ascii="Palatino Linotype" w:eastAsia="Times New Roman" w:hAnsi="Palatino Linotype" w:cs="Times New Roman"/>
        </w:rPr>
        <w:t>V</w:t>
      </w:r>
      <w:r w:rsidRPr="00AF2C8B">
        <w:rPr>
          <w:rFonts w:ascii="Palatino Linotype" w:eastAsia="Times New Roman" w:hAnsi="Palatino Linotype" w:cs="Times New Roman"/>
        </w:rPr>
        <w:t xml:space="preserve">oor bijzondere activiteiten die </w:t>
      </w:r>
      <w:r w:rsidR="00F70AFE" w:rsidRPr="00AF2C8B">
        <w:rPr>
          <w:rFonts w:ascii="Palatino Linotype" w:eastAsia="Times New Roman" w:hAnsi="Palatino Linotype" w:cs="Times New Roman"/>
        </w:rPr>
        <w:t>geen</w:t>
      </w:r>
      <w:r w:rsidRPr="00AF2C8B">
        <w:rPr>
          <w:rFonts w:ascii="Palatino Linotype" w:eastAsia="Times New Roman" w:hAnsi="Palatino Linotype" w:cs="Times New Roman"/>
        </w:rPr>
        <w:t xml:space="preserve"> lezing zijn willen we soms graag de traditionele woensdagavond gebruiken, maar in deze weken streven we er</w:t>
      </w:r>
      <w:r w:rsidR="000E3102">
        <w:rPr>
          <w:rFonts w:ascii="Palatino Linotype" w:eastAsia="Times New Roman" w:hAnsi="Palatino Linotype" w:cs="Times New Roman"/>
        </w:rPr>
        <w:t xml:space="preserve"> </w:t>
      </w:r>
      <w:r w:rsidRPr="00AF2C8B">
        <w:rPr>
          <w:rFonts w:ascii="Palatino Linotype" w:eastAsia="Times New Roman" w:hAnsi="Palatino Linotype" w:cs="Times New Roman"/>
        </w:rPr>
        <w:t xml:space="preserve">naar op dinsdag wel een lezing te organiseren. </w:t>
      </w:r>
      <w:r w:rsidR="00402777" w:rsidRPr="00AF2C8B">
        <w:rPr>
          <w:rFonts w:ascii="Palatino Linotype" w:eastAsia="Times New Roman" w:hAnsi="Palatino Linotype" w:cs="Times New Roman"/>
        </w:rPr>
        <w:t xml:space="preserve">Uitjes zullen over het algemeen eens per maand in het weekend plaatsvinden. </w:t>
      </w:r>
    </w:p>
    <w:p w:rsidR="00D25EEB" w:rsidRPr="00AF2C8B" w:rsidRDefault="001C498F">
      <w:pPr>
        <w:rPr>
          <w:rFonts w:ascii="Palatino Linotype" w:eastAsia="Times New Roman" w:hAnsi="Palatino Linotype" w:cs="Times New Roman"/>
        </w:rPr>
      </w:pPr>
      <w:r w:rsidRPr="00AF2C8B">
        <w:rPr>
          <w:rFonts w:ascii="Palatino Linotype" w:eastAsia="Times New Roman" w:hAnsi="Palatino Linotype" w:cs="Times New Roman"/>
          <w:b/>
        </w:rPr>
        <w:t>Ledenbinding</w:t>
      </w:r>
      <w:r w:rsidRPr="00AF2C8B">
        <w:rPr>
          <w:rFonts w:ascii="Palatino Linotype" w:eastAsia="Times New Roman" w:hAnsi="Palatino Linotype" w:cs="Times New Roman"/>
          <w:b/>
        </w:rPr>
        <w:br/>
      </w:r>
      <w:r w:rsidRPr="00AF2C8B">
        <w:rPr>
          <w:rFonts w:ascii="Palatino Linotype" w:eastAsia="Times New Roman" w:hAnsi="Palatino Linotype" w:cs="Times New Roman"/>
        </w:rPr>
        <w:t>De ledenbinding verloopt de afgelopen jaren zeer goed en</w:t>
      </w:r>
      <w:r w:rsidR="000E3102">
        <w:rPr>
          <w:rFonts w:ascii="Palatino Linotype" w:eastAsia="Times New Roman" w:hAnsi="Palatino Linotype" w:cs="Times New Roman"/>
        </w:rPr>
        <w:t xml:space="preserve"> </w:t>
      </w:r>
      <w:r w:rsidR="009B76C9" w:rsidRPr="00AF2C8B">
        <w:rPr>
          <w:rFonts w:ascii="Palatino Linotype" w:eastAsia="Times New Roman" w:hAnsi="Palatino Linotype" w:cs="Times New Roman"/>
        </w:rPr>
        <w:t xml:space="preserve">de integratie van eerstejaars in de vereniging gaat uitstekend. Dit </w:t>
      </w:r>
      <w:r w:rsidRPr="00AF2C8B">
        <w:rPr>
          <w:rFonts w:ascii="Palatino Linotype" w:eastAsia="Times New Roman" w:hAnsi="Palatino Linotype" w:cs="Times New Roman"/>
        </w:rPr>
        <w:t>zorgt voor een prettige en gemoedelij</w:t>
      </w:r>
      <w:r w:rsidR="00145765">
        <w:rPr>
          <w:rFonts w:ascii="Palatino Linotype" w:eastAsia="Times New Roman" w:hAnsi="Palatino Linotype" w:cs="Times New Roman"/>
        </w:rPr>
        <w:t>ke sfeer op verenigingsavonden,</w:t>
      </w:r>
      <w:r w:rsidR="009B76C9" w:rsidRPr="00AF2C8B">
        <w:rPr>
          <w:rFonts w:ascii="Palatino Linotype" w:eastAsia="Times New Roman" w:hAnsi="Palatino Linotype" w:cs="Times New Roman"/>
        </w:rPr>
        <w:t xml:space="preserve"> </w:t>
      </w:r>
      <w:r w:rsidRPr="00AF2C8B">
        <w:rPr>
          <w:rFonts w:ascii="Palatino Linotype" w:eastAsia="Times New Roman" w:hAnsi="Palatino Linotype" w:cs="Times New Roman"/>
        </w:rPr>
        <w:t xml:space="preserve">wat we graag willen vasthouden. </w:t>
      </w:r>
      <w:r w:rsidRPr="00AF2C8B">
        <w:rPr>
          <w:rFonts w:ascii="Palatino Linotype" w:eastAsia="Times New Roman" w:hAnsi="Palatino Linotype" w:cs="Times New Roman"/>
        </w:rPr>
        <w:br/>
      </w:r>
      <w:r w:rsidR="000A5801" w:rsidRPr="00AF2C8B">
        <w:rPr>
          <w:rFonts w:ascii="Palatino Linotype" w:eastAsia="Times New Roman" w:hAnsi="Palatino Linotype" w:cs="Times New Roman"/>
        </w:rPr>
        <w:t>De afgelopen jaren is er een gemiddelde van 25% van de nieuwe leden actief geworden. We streven er naar</w:t>
      </w:r>
      <w:r w:rsidR="00A609DC" w:rsidRPr="00AF2C8B">
        <w:rPr>
          <w:rFonts w:ascii="Palatino Linotype" w:eastAsia="Times New Roman" w:hAnsi="Palatino Linotype" w:cs="Times New Roman"/>
        </w:rPr>
        <w:t xml:space="preserve"> </w:t>
      </w:r>
      <w:r w:rsidR="000A5801" w:rsidRPr="00AF2C8B">
        <w:rPr>
          <w:rFonts w:ascii="Palatino Linotype" w:eastAsia="Times New Roman" w:hAnsi="Palatino Linotype" w:cs="Times New Roman"/>
        </w:rPr>
        <w:t>dat 10% m</w:t>
      </w:r>
      <w:r w:rsidR="000E3102">
        <w:rPr>
          <w:rFonts w:ascii="Palatino Linotype" w:eastAsia="Times New Roman" w:hAnsi="Palatino Linotype" w:cs="Times New Roman"/>
        </w:rPr>
        <w:t>eer van de nieuwe leden (dus 35</w:t>
      </w:r>
      <w:r w:rsidR="000A5801" w:rsidRPr="00AF2C8B">
        <w:rPr>
          <w:rFonts w:ascii="Palatino Linotype" w:eastAsia="Times New Roman" w:hAnsi="Palatino Linotype" w:cs="Times New Roman"/>
        </w:rPr>
        <w:t>% totaal) dit jaar actief wordt.</w:t>
      </w:r>
      <w:r w:rsidR="00A609DC" w:rsidRPr="00AF2C8B">
        <w:rPr>
          <w:rFonts w:ascii="Palatino Linotype" w:eastAsia="Times New Roman" w:hAnsi="Palatino Linotype" w:cs="Times New Roman"/>
        </w:rPr>
        <w:t xml:space="preserve"> </w:t>
      </w:r>
      <w:r w:rsidRPr="00AF2C8B">
        <w:rPr>
          <w:rFonts w:ascii="Palatino Linotype" w:eastAsia="Times New Roman" w:hAnsi="Palatino Linotype" w:cs="Times New Roman"/>
        </w:rPr>
        <w:t xml:space="preserve">Om </w:t>
      </w:r>
      <w:r w:rsidR="00894A65" w:rsidRPr="00AF2C8B">
        <w:rPr>
          <w:rFonts w:ascii="Palatino Linotype" w:eastAsia="Times New Roman" w:hAnsi="Palatino Linotype" w:cs="Times New Roman"/>
        </w:rPr>
        <w:t xml:space="preserve"> eerstejaars</w:t>
      </w:r>
      <w:r w:rsidRPr="00AF2C8B">
        <w:rPr>
          <w:rFonts w:ascii="Palatino Linotype" w:eastAsia="Times New Roman" w:hAnsi="Palatino Linotype" w:cs="Times New Roman"/>
        </w:rPr>
        <w:t xml:space="preserve"> extra te betrekken bij de vereniging willen we graag een evenwichtige verhouding van ouderejaars en eerstejaars in commissies, zodat de </w:t>
      </w:r>
      <w:r w:rsidR="00894A65" w:rsidRPr="00AF2C8B">
        <w:rPr>
          <w:rFonts w:ascii="Palatino Linotype" w:eastAsia="Times New Roman" w:hAnsi="Palatino Linotype" w:cs="Times New Roman"/>
        </w:rPr>
        <w:t xml:space="preserve">verschillende </w:t>
      </w:r>
      <w:r w:rsidRPr="00AF2C8B">
        <w:rPr>
          <w:rFonts w:ascii="Palatino Linotype" w:eastAsia="Times New Roman" w:hAnsi="Palatino Linotype" w:cs="Times New Roman"/>
        </w:rPr>
        <w:t>leden  elkaar goed kunnen leren kennen. Dit is ook bevorderlijk voor de ledenbinding van ouderejaars.</w:t>
      </w:r>
      <w:r w:rsidRPr="00AF2C8B">
        <w:rPr>
          <w:rFonts w:ascii="Palatino Linotype" w:eastAsia="Times New Roman" w:hAnsi="Palatino Linotype" w:cs="Times New Roman"/>
        </w:rPr>
        <w:br/>
        <w:t>We willen aan het begin van het jaar laagdrempelige activiteiten organiseren met weinig of geen kosten</w:t>
      </w:r>
      <w:r w:rsidR="00D407A0" w:rsidRPr="00AF2C8B">
        <w:rPr>
          <w:rFonts w:ascii="Palatino Linotype" w:eastAsia="Times New Roman" w:hAnsi="Palatino Linotype" w:cs="Times New Roman"/>
        </w:rPr>
        <w:t xml:space="preserve"> voor de leden</w:t>
      </w:r>
      <w:r w:rsidRPr="00AF2C8B">
        <w:rPr>
          <w:rFonts w:ascii="Palatino Linotype" w:eastAsia="Times New Roman" w:hAnsi="Palatino Linotype" w:cs="Times New Roman"/>
        </w:rPr>
        <w:t xml:space="preserve"> en om diezelfde reden</w:t>
      </w:r>
      <w:r w:rsidR="0065525B" w:rsidRPr="00AF2C8B">
        <w:rPr>
          <w:rFonts w:ascii="Palatino Linotype" w:eastAsia="Times New Roman" w:hAnsi="Palatino Linotype" w:cs="Times New Roman"/>
        </w:rPr>
        <w:t xml:space="preserve"> elke tweede woensdag van de maand</w:t>
      </w:r>
      <w:r w:rsidRPr="00AF2C8B">
        <w:rPr>
          <w:rFonts w:ascii="Palatino Linotype" w:eastAsia="Times New Roman" w:hAnsi="Palatino Linotype" w:cs="Times New Roman"/>
        </w:rPr>
        <w:t xml:space="preserve"> Eten-Bij-Een-Prometheaan blijven organiseren, zodat nieuwe leden in een kleinere groep andere Prometheanen kunnen leren kennen. </w:t>
      </w:r>
      <w:r w:rsidR="00D1662E" w:rsidRPr="00AF2C8B">
        <w:rPr>
          <w:rFonts w:ascii="Palatino Linotype" w:eastAsia="Times New Roman" w:hAnsi="Palatino Linotype" w:cs="Times New Roman"/>
        </w:rPr>
        <w:t>Daarnaast streven we ernaar dat iedereen op een gepast moment een verjaardagskaartje ontvangt.</w:t>
      </w:r>
      <w:r w:rsidRPr="00AF2C8B">
        <w:rPr>
          <w:rFonts w:ascii="Palatino Linotype" w:eastAsia="Times New Roman" w:hAnsi="Palatino Linotype" w:cs="Times New Roman"/>
        </w:rPr>
        <w:br/>
        <w:t xml:space="preserve">De laatste jaren is het aantal leden van Prometheus sterk toegenomen en dit zien wij als een </w:t>
      </w:r>
      <w:r w:rsidRPr="00AF2C8B">
        <w:rPr>
          <w:rFonts w:ascii="Palatino Linotype" w:eastAsia="Times New Roman" w:hAnsi="Palatino Linotype" w:cs="Times New Roman"/>
        </w:rPr>
        <w:lastRenderedPageBreak/>
        <w:t>zeer positieve ontwikkeling. Het levert echter wel wat praktische ruimteproblemen op. Op korte termijn willen we de ledengroei opvangen door grotere locaties, zoals het Lipsius, regelmatig te gebruiken. Voor een oplossing op de lange termijn willen we een Locatiecommissie instellen.</w:t>
      </w:r>
    </w:p>
    <w:p w:rsidR="00AF2C8B" w:rsidRDefault="001C498F">
      <w:pPr>
        <w:rPr>
          <w:rFonts w:ascii="Palatino Linotype" w:eastAsia="Times New Roman" w:hAnsi="Palatino Linotype" w:cs="Times New Roman"/>
        </w:rPr>
      </w:pPr>
      <w:r w:rsidRPr="00AF2C8B">
        <w:rPr>
          <w:rFonts w:ascii="Palatino Linotype" w:eastAsia="Times New Roman" w:hAnsi="Palatino Linotype" w:cs="Times New Roman"/>
          <w:b/>
        </w:rPr>
        <w:t>Commissies</w:t>
      </w:r>
      <w:r w:rsidRPr="00AF2C8B">
        <w:rPr>
          <w:rFonts w:ascii="Palatino Linotype" w:eastAsia="Times New Roman" w:hAnsi="Palatino Linotype" w:cs="Times New Roman"/>
          <w:b/>
        </w:rPr>
        <w:br/>
      </w:r>
      <w:r w:rsidRPr="00AF2C8B">
        <w:rPr>
          <w:rFonts w:ascii="Palatino Linotype" w:eastAsia="Times New Roman" w:hAnsi="Palatino Linotype" w:cs="Times New Roman"/>
        </w:rPr>
        <w:t xml:space="preserve">De nieuwe Locatiecommissie zal als doel hebben om een inventarisatie te maken van mogelijke grotere locaties en de kosten en baten van deze locaties. Deze inventarisatie zal niet bindend zijn, maar slechts een overzicht geven van mogelijkheden voor in de toekomst. </w:t>
      </w:r>
      <w:r w:rsidR="004E1E57" w:rsidRPr="00AF2C8B">
        <w:rPr>
          <w:rFonts w:ascii="Palatino Linotype" w:eastAsia="Times New Roman" w:hAnsi="Palatino Linotype" w:cs="Times New Roman"/>
        </w:rPr>
        <w:t xml:space="preserve">Verder </w:t>
      </w:r>
      <w:r w:rsidRPr="00AF2C8B">
        <w:rPr>
          <w:rFonts w:ascii="Palatino Linotype" w:eastAsia="Times New Roman" w:hAnsi="Palatino Linotype" w:cs="Times New Roman"/>
        </w:rPr>
        <w:t>zullen</w:t>
      </w:r>
      <w:r w:rsidR="004E1E57" w:rsidRPr="00AF2C8B">
        <w:rPr>
          <w:rFonts w:ascii="Palatino Linotype" w:eastAsia="Times New Roman" w:hAnsi="Palatino Linotype" w:cs="Times New Roman"/>
        </w:rPr>
        <w:t xml:space="preserve"> we</w:t>
      </w:r>
      <w:r w:rsidRPr="00AF2C8B">
        <w:rPr>
          <w:rFonts w:ascii="Palatino Linotype" w:eastAsia="Times New Roman" w:hAnsi="Palatino Linotype" w:cs="Times New Roman"/>
        </w:rPr>
        <w:t xml:space="preserve"> dit jaar zowel een feestcommissie als een galacommissie opstarten, omdat veel leden enthousiast zijn over deze activiteiten en er genoeg actieve leden zijn om de commissies te vullen. Daarnaast zullen we de Weekendje II-commissie adviseren om het weekendje een dag langer te maken, omdat er door het groeiend aantal actieve leden meer behoefte is aan reizen. Met name voor leden die de Buitenlandreis iets te lang vinden of op dat moment niet kunnen is het fijn als er nog een reis is die iets substantiëler is dan een weekendje.</w:t>
      </w:r>
      <w:r w:rsidR="00D1662E" w:rsidRPr="00AF2C8B">
        <w:rPr>
          <w:rFonts w:ascii="Palatino Linotype" w:eastAsia="Times New Roman" w:hAnsi="Palatino Linotype" w:cs="Times New Roman"/>
        </w:rPr>
        <w:t xml:space="preserve"> Eveneens zijn wij van plan om het kennismakingskamp </w:t>
      </w:r>
      <w:r w:rsidR="000E3102">
        <w:rPr>
          <w:rFonts w:ascii="Palatino Linotype" w:eastAsia="Times New Roman" w:hAnsi="Palatino Linotype" w:cs="Times New Roman"/>
        </w:rPr>
        <w:t>vier</w:t>
      </w:r>
      <w:r w:rsidR="00D1662E" w:rsidRPr="00AF2C8B">
        <w:rPr>
          <w:rFonts w:ascii="Palatino Linotype" w:eastAsia="Times New Roman" w:hAnsi="Palatino Linotype" w:cs="Times New Roman"/>
        </w:rPr>
        <w:t xml:space="preserve"> dagen te houden, aangezien dit het afgelopen jaar goed bevallen is.</w:t>
      </w:r>
      <w:r w:rsidR="004E1E57" w:rsidRPr="00AF2C8B">
        <w:rPr>
          <w:rFonts w:ascii="Palatino Linotype" w:eastAsia="Times New Roman" w:hAnsi="Palatino Linotype" w:cs="Times New Roman"/>
        </w:rPr>
        <w:t xml:space="preserve"> Commissies zullen vrij</w:t>
      </w:r>
      <w:r w:rsidR="00D1662E" w:rsidRPr="00AF2C8B">
        <w:rPr>
          <w:rFonts w:ascii="Palatino Linotype" w:eastAsia="Times New Roman" w:hAnsi="Palatino Linotype" w:cs="Times New Roman"/>
        </w:rPr>
        <w:t xml:space="preserve"> hun eigen beslissingen mogen maken</w:t>
      </w:r>
      <w:r w:rsidR="004E1E57" w:rsidRPr="00AF2C8B">
        <w:rPr>
          <w:rFonts w:ascii="Palatino Linotype" w:eastAsia="Times New Roman" w:hAnsi="Palatino Linotype" w:cs="Times New Roman"/>
        </w:rPr>
        <w:t xml:space="preserve"> en</w:t>
      </w:r>
      <w:r w:rsidR="00D1662E" w:rsidRPr="00AF2C8B">
        <w:rPr>
          <w:rFonts w:ascii="Palatino Linotype" w:eastAsia="Times New Roman" w:hAnsi="Palatino Linotype" w:cs="Times New Roman"/>
        </w:rPr>
        <w:t xml:space="preserve"> kunnen</w:t>
      </w:r>
      <w:r w:rsidR="004E1E57" w:rsidRPr="00AF2C8B">
        <w:rPr>
          <w:rFonts w:ascii="Palatino Linotype" w:eastAsia="Times New Roman" w:hAnsi="Palatino Linotype" w:cs="Times New Roman"/>
        </w:rPr>
        <w:t xml:space="preserve"> </w:t>
      </w:r>
      <w:r w:rsidR="00D1662E" w:rsidRPr="00AF2C8B">
        <w:rPr>
          <w:rFonts w:ascii="Palatino Linotype" w:eastAsia="Times New Roman" w:hAnsi="Palatino Linotype" w:cs="Times New Roman"/>
        </w:rPr>
        <w:t>wanneer het nodig is</w:t>
      </w:r>
      <w:r w:rsidR="004E1E57" w:rsidRPr="00AF2C8B">
        <w:rPr>
          <w:rFonts w:ascii="Palatino Linotype" w:eastAsia="Times New Roman" w:hAnsi="Palatino Linotype" w:cs="Times New Roman"/>
        </w:rPr>
        <w:t xml:space="preserve"> ondersteund worden. </w:t>
      </w:r>
      <w:r w:rsidRPr="00AF2C8B">
        <w:rPr>
          <w:rFonts w:ascii="Palatino Linotype" w:eastAsia="Times New Roman" w:hAnsi="Palatino Linotype" w:cs="Times New Roman"/>
        </w:rPr>
        <w:br/>
      </w:r>
      <w:r w:rsidRPr="00AF2C8B">
        <w:rPr>
          <w:rFonts w:ascii="Palatino Linotype" w:eastAsia="Times New Roman" w:hAnsi="Palatino Linotype" w:cs="Times New Roman"/>
          <w:b/>
        </w:rPr>
        <w:br/>
        <w:t>Gilden</w:t>
      </w:r>
      <w:r w:rsidRPr="00AF2C8B">
        <w:rPr>
          <w:rFonts w:ascii="Palatino Linotype" w:eastAsia="Times New Roman" w:hAnsi="Palatino Linotype" w:cs="Times New Roman"/>
        </w:rPr>
        <w:br/>
        <w:t xml:space="preserve">De gilden bij Prometheus leveren veel leuke initiatieven op, maar er is de laatste tijd onder  leden enige discussie ontstaan over bepaalde aspecten van het gildesysteem. Veel mensen vinden het jammer dat een groot deel van de gilden inactief is en door het grote aantal inactieve gilden wordt het gildelandschap onoverzichtelijk. </w:t>
      </w:r>
      <w:r w:rsidR="00494585" w:rsidRPr="00AF2C8B">
        <w:rPr>
          <w:rFonts w:ascii="Palatino Linotype" w:eastAsia="Times New Roman" w:hAnsi="Palatino Linotype" w:cs="Times New Roman"/>
        </w:rPr>
        <w:t xml:space="preserve">De praeses zal dit jaar de gilden begeleiden. </w:t>
      </w:r>
      <w:r w:rsidRPr="00AF2C8B">
        <w:rPr>
          <w:rFonts w:ascii="Palatino Linotype" w:eastAsia="Times New Roman" w:hAnsi="Palatino Linotype" w:cs="Times New Roman"/>
        </w:rPr>
        <w:br/>
        <w:t xml:space="preserve">We willen een bloeiend gildeleven bij Prometheus ondersteunen. Momenteel is naar schatting </w:t>
      </w:r>
      <w:r w:rsidR="00695556" w:rsidRPr="00AF2C8B">
        <w:rPr>
          <w:rFonts w:ascii="Palatino Linotype" w:eastAsia="Times New Roman" w:hAnsi="Palatino Linotype" w:cs="Times New Roman"/>
        </w:rPr>
        <w:t>6</w:t>
      </w:r>
      <w:r w:rsidRPr="00AF2C8B">
        <w:rPr>
          <w:rFonts w:ascii="Palatino Linotype" w:eastAsia="Times New Roman" w:hAnsi="Palatino Linotype" w:cs="Times New Roman"/>
        </w:rPr>
        <w:t xml:space="preserve">0% van de gilden actief:  we hopen dat dit kan worden </w:t>
      </w:r>
      <w:r w:rsidR="00695556" w:rsidRPr="00AF2C8B">
        <w:rPr>
          <w:rFonts w:ascii="Palatino Linotype" w:eastAsia="Times New Roman" w:hAnsi="Palatino Linotype" w:cs="Times New Roman"/>
        </w:rPr>
        <w:t xml:space="preserve">verhoogd </w:t>
      </w:r>
      <w:r w:rsidRPr="00AF2C8B">
        <w:rPr>
          <w:rFonts w:ascii="Palatino Linotype" w:eastAsia="Times New Roman" w:hAnsi="Palatino Linotype" w:cs="Times New Roman"/>
        </w:rPr>
        <w:t xml:space="preserve">tot zo’n </w:t>
      </w:r>
      <w:r w:rsidR="00695556" w:rsidRPr="00AF2C8B">
        <w:rPr>
          <w:rFonts w:ascii="Palatino Linotype" w:eastAsia="Times New Roman" w:hAnsi="Palatino Linotype" w:cs="Times New Roman"/>
        </w:rPr>
        <w:t>8</w:t>
      </w:r>
      <w:r w:rsidRPr="00AF2C8B">
        <w:rPr>
          <w:rFonts w:ascii="Palatino Linotype" w:eastAsia="Times New Roman" w:hAnsi="Palatino Linotype" w:cs="Times New Roman"/>
        </w:rPr>
        <w:t xml:space="preserve">0%. Gilden die inactief zijn willen we helpen door ze vaker te informeren over mogelijke promotie, zoals in de weekmail of </w:t>
      </w:r>
      <w:r w:rsidR="00695556" w:rsidRPr="00AF2C8B">
        <w:rPr>
          <w:rFonts w:ascii="Palatino Linotype" w:eastAsia="Times New Roman" w:hAnsi="Palatino Linotype" w:cs="Times New Roman"/>
        </w:rPr>
        <w:t>op</w:t>
      </w:r>
      <w:r w:rsidRPr="00AF2C8B">
        <w:rPr>
          <w:rFonts w:ascii="Palatino Linotype" w:eastAsia="Times New Roman" w:hAnsi="Palatino Linotype" w:cs="Times New Roman"/>
        </w:rPr>
        <w:t xml:space="preserve"> het maandprogramma, en door te adviseren bij problemen waar gildepraesides tegenaan lopen.</w:t>
      </w:r>
      <w:r w:rsidRPr="00AF2C8B">
        <w:rPr>
          <w:rFonts w:ascii="Palatino Linotype" w:eastAsia="Times New Roman" w:hAnsi="Palatino Linotype" w:cs="Times New Roman"/>
        </w:rPr>
        <w:br/>
        <w:t>We willen de indeling van gilden op de website overzichtelijker maken door de gilden die een jaar inactief zijn onder de slapende gilden te voegen en door een nieuwe categorie voor gilden toe te voegen, namelijk het ‘pilotgilde’</w:t>
      </w:r>
      <w:r w:rsidR="006A5E29" w:rsidRPr="00AF2C8B">
        <w:rPr>
          <w:rFonts w:ascii="Palatino Linotype" w:eastAsia="Times New Roman" w:hAnsi="Palatino Linotype" w:cs="Times New Roman"/>
        </w:rPr>
        <w:t xml:space="preserve"> </w:t>
      </w:r>
      <w:r w:rsidRPr="00AF2C8B">
        <w:rPr>
          <w:rFonts w:ascii="Palatino Linotype" w:eastAsia="Times New Roman" w:hAnsi="Palatino Linotype" w:cs="Times New Roman"/>
        </w:rPr>
        <w:t xml:space="preserve">Gilden die nieuw opgericht worden of die jonger zijn dan </w:t>
      </w:r>
      <w:r w:rsidR="000E3102">
        <w:rPr>
          <w:rFonts w:ascii="Palatino Linotype" w:eastAsia="Times New Roman" w:hAnsi="Palatino Linotype" w:cs="Times New Roman"/>
        </w:rPr>
        <w:t>zes</w:t>
      </w:r>
      <w:r w:rsidRPr="00AF2C8B">
        <w:rPr>
          <w:rFonts w:ascii="Palatino Linotype" w:eastAsia="Times New Roman" w:hAnsi="Palatino Linotype" w:cs="Times New Roman"/>
        </w:rPr>
        <w:t xml:space="preserve"> maanden worden een pilotgilde. In de pilotfase worden gilden, indien gewenst, actiever ondersteund door het bestuur met het organiseren van activiteiten</w:t>
      </w:r>
      <w:r w:rsidRPr="00AF2C8B">
        <w:rPr>
          <w:rFonts w:ascii="Palatino Linotype" w:eastAsia="Times New Roman" w:hAnsi="Palatino Linotype" w:cs="Times New Roman"/>
          <w:color w:val="FF0000"/>
        </w:rPr>
        <w:t xml:space="preserve"> </w:t>
      </w:r>
      <w:r w:rsidRPr="00AF2C8B">
        <w:rPr>
          <w:rFonts w:ascii="Palatino Linotype" w:eastAsia="Times New Roman" w:hAnsi="Palatino Linotype" w:cs="Times New Roman"/>
        </w:rPr>
        <w:t>en hopen we dat gildeleden extra gestimuleerd worden om naar het gilde te komen, zodat het gilde een goede start kan maken. Daarnaast heeft het pilotgilde op deze manier het voordeel dat de praeses</w:t>
      </w:r>
      <w:r w:rsidR="006A5E29" w:rsidRPr="00AF2C8B">
        <w:rPr>
          <w:rFonts w:ascii="Palatino Linotype" w:eastAsia="Times New Roman" w:hAnsi="Palatino Linotype" w:cs="Times New Roman"/>
        </w:rPr>
        <w:t xml:space="preserve"> er</w:t>
      </w:r>
      <w:r w:rsidRPr="00AF2C8B">
        <w:rPr>
          <w:rFonts w:ascii="Palatino Linotype" w:eastAsia="Times New Roman" w:hAnsi="Palatino Linotype" w:cs="Times New Roman"/>
        </w:rPr>
        <w:t xml:space="preserve"> in deze fase achter kan komen of er genoeg animo is voor het gilde en of het praesidiaat hem of haar bevalt. </w:t>
      </w:r>
      <w:r w:rsidRPr="00AF2C8B">
        <w:rPr>
          <w:rFonts w:ascii="Palatino Linotype" w:eastAsia="Times New Roman" w:hAnsi="Palatino Linotype" w:cs="Times New Roman"/>
          <w:b/>
        </w:rPr>
        <w:br/>
      </w:r>
      <w:r w:rsidRPr="00AF2C8B">
        <w:rPr>
          <w:rFonts w:ascii="Palatino Linotype" w:eastAsia="Times New Roman" w:hAnsi="Palatino Linotype" w:cs="Times New Roman"/>
        </w:rPr>
        <w:t>We vinden het belangrijk om als bestuur</w:t>
      </w:r>
      <w:r w:rsidR="006A5E29" w:rsidRPr="00AF2C8B">
        <w:rPr>
          <w:rFonts w:ascii="Palatino Linotype" w:eastAsia="Times New Roman" w:hAnsi="Palatino Linotype" w:cs="Times New Roman"/>
        </w:rPr>
        <w:t xml:space="preserve"> zelf</w:t>
      </w:r>
      <w:r w:rsidRPr="00AF2C8B">
        <w:rPr>
          <w:rFonts w:ascii="Palatino Linotype" w:eastAsia="Times New Roman" w:hAnsi="Palatino Linotype" w:cs="Times New Roman"/>
        </w:rPr>
        <w:t xml:space="preserve"> ook actief te zijn in het gildeleven door onze</w:t>
      </w:r>
      <w:r w:rsidR="006A5E29" w:rsidRPr="00AF2C8B">
        <w:rPr>
          <w:rFonts w:ascii="Palatino Linotype" w:eastAsia="Times New Roman" w:hAnsi="Palatino Linotype" w:cs="Times New Roman"/>
        </w:rPr>
        <w:t xml:space="preserve"> </w:t>
      </w:r>
      <w:r w:rsidR="006A5E29" w:rsidRPr="00AF2C8B">
        <w:rPr>
          <w:rFonts w:ascii="Palatino Linotype" w:eastAsia="Times New Roman" w:hAnsi="Palatino Linotype" w:cs="Times New Roman"/>
        </w:rPr>
        <w:lastRenderedPageBreak/>
        <w:t>eigen</w:t>
      </w:r>
      <w:r w:rsidRPr="00AF2C8B">
        <w:rPr>
          <w:rFonts w:ascii="Palatino Linotype" w:eastAsia="Times New Roman" w:hAnsi="Palatino Linotype" w:cs="Times New Roman"/>
        </w:rPr>
        <w:t xml:space="preserve"> gilden actief te houden en gildeactiviteiten</w:t>
      </w:r>
      <w:r w:rsidR="00B6434F" w:rsidRPr="00AF2C8B">
        <w:rPr>
          <w:rFonts w:ascii="Palatino Linotype" w:eastAsia="Times New Roman" w:hAnsi="Palatino Linotype" w:cs="Times New Roman"/>
        </w:rPr>
        <w:t xml:space="preserve"> van anderen</w:t>
      </w:r>
      <w:r w:rsidRPr="00AF2C8B">
        <w:rPr>
          <w:rFonts w:ascii="Palatino Linotype" w:eastAsia="Times New Roman" w:hAnsi="Palatino Linotype" w:cs="Times New Roman"/>
        </w:rPr>
        <w:t xml:space="preserve"> te bezoeken om </w:t>
      </w:r>
      <w:r w:rsidR="00B6434F" w:rsidRPr="00AF2C8B">
        <w:rPr>
          <w:rFonts w:ascii="Palatino Linotype" w:eastAsia="Times New Roman" w:hAnsi="Palatino Linotype" w:cs="Times New Roman"/>
        </w:rPr>
        <w:t xml:space="preserve">hen </w:t>
      </w:r>
      <w:r w:rsidRPr="00AF2C8B">
        <w:rPr>
          <w:rFonts w:ascii="Palatino Linotype" w:eastAsia="Times New Roman" w:hAnsi="Palatino Linotype" w:cs="Times New Roman"/>
        </w:rPr>
        <w:t xml:space="preserve">te stimuleren en </w:t>
      </w:r>
      <w:r w:rsidR="00B6434F" w:rsidRPr="00AF2C8B">
        <w:rPr>
          <w:rFonts w:ascii="Palatino Linotype" w:eastAsia="Times New Roman" w:hAnsi="Palatino Linotype" w:cs="Times New Roman"/>
        </w:rPr>
        <w:t xml:space="preserve">meer </w:t>
      </w:r>
      <w:r w:rsidRPr="00AF2C8B">
        <w:rPr>
          <w:rFonts w:ascii="Palatino Linotype" w:eastAsia="Times New Roman" w:hAnsi="Palatino Linotype" w:cs="Times New Roman"/>
        </w:rPr>
        <w:t>betrokkene</w:t>
      </w:r>
      <w:r w:rsidR="00B6434F" w:rsidRPr="00AF2C8B">
        <w:rPr>
          <w:rFonts w:ascii="Palatino Linotype" w:eastAsia="Times New Roman" w:hAnsi="Palatino Linotype" w:cs="Times New Roman"/>
        </w:rPr>
        <w:t>n</w:t>
      </w:r>
      <w:r w:rsidR="00AF2C8B">
        <w:rPr>
          <w:rFonts w:ascii="Palatino Linotype" w:eastAsia="Times New Roman" w:hAnsi="Palatino Linotype" w:cs="Times New Roman"/>
        </w:rPr>
        <w:t xml:space="preserve"> te zijn bij de ontwikkelingen.</w:t>
      </w:r>
    </w:p>
    <w:p w:rsidR="00AF2C8B" w:rsidRDefault="001C498F">
      <w:pPr>
        <w:rPr>
          <w:rFonts w:ascii="Palatino Linotype" w:eastAsia="Times New Roman" w:hAnsi="Palatino Linotype" w:cs="Times New Roman"/>
          <w:b/>
        </w:rPr>
      </w:pPr>
      <w:r w:rsidRPr="00AF2C8B">
        <w:rPr>
          <w:rFonts w:ascii="Palatino Linotype" w:eastAsia="Times New Roman" w:hAnsi="Palatino Linotype" w:cs="Times New Roman"/>
          <w:b/>
        </w:rPr>
        <w:t>Communicatie en promotie</w:t>
      </w:r>
      <w:r w:rsidRPr="00AF2C8B">
        <w:rPr>
          <w:rFonts w:ascii="Palatino Linotype" w:eastAsia="Times New Roman" w:hAnsi="Palatino Linotype" w:cs="Times New Roman"/>
          <w:b/>
        </w:rPr>
        <w:br/>
      </w:r>
      <w:r w:rsidRPr="00AF2C8B">
        <w:rPr>
          <w:rFonts w:ascii="Palatino Linotype" w:eastAsia="Times New Roman" w:hAnsi="Palatino Linotype" w:cs="Times New Roman"/>
        </w:rPr>
        <w:t>Andromeda wil dat Prometheus zich op een heldere en eenduidige manier presenteert aan de buitenwereld. Hierbij zien wij een grotere rol weggelegd voor de pr-commissie. Commissies zullen worden gestimuleerd om bij het maken van promotiemateriaal advies te vragen aan de pr-commissie</w:t>
      </w:r>
      <w:r w:rsidR="005D11BF" w:rsidRPr="00AF2C8B">
        <w:rPr>
          <w:rFonts w:ascii="Palatino Linotype" w:eastAsia="Times New Roman" w:hAnsi="Palatino Linotype" w:cs="Times New Roman"/>
        </w:rPr>
        <w:t xml:space="preserve"> en gebruik te maken van het huisstijlhandboek. </w:t>
      </w:r>
      <w:r w:rsidRPr="00AF2C8B">
        <w:rPr>
          <w:rFonts w:ascii="Palatino Linotype" w:eastAsia="Times New Roman" w:hAnsi="Palatino Linotype" w:cs="Times New Roman"/>
        </w:rPr>
        <w:t>We zullen kleurenposters blijven gebruiken om onze activiteiten te promoten onder externen</w:t>
      </w:r>
      <w:r w:rsidR="002B752F" w:rsidRPr="00AF2C8B">
        <w:rPr>
          <w:rFonts w:ascii="Palatino Linotype" w:eastAsia="Times New Roman" w:hAnsi="Palatino Linotype" w:cs="Times New Roman"/>
        </w:rPr>
        <w:t xml:space="preserve"> en de posterlocaties herzien</w:t>
      </w:r>
      <w:r w:rsidRPr="00AF2C8B">
        <w:rPr>
          <w:rFonts w:ascii="Palatino Linotype" w:eastAsia="Times New Roman" w:hAnsi="Palatino Linotype" w:cs="Times New Roman"/>
        </w:rPr>
        <w:t xml:space="preserve">. Hierbij willen we posters blijven ophangen op gevarieerde locaties, zoals faculteitsgebouwen en in studentenhuizen, maar locaties waar de posters heel snel worden weggehaald achterwege laten. Wij zullen de leden vooral op de hoogte blijven houden van onze activiteiten via het maandprogramma, de weekmail en de Prometheus-facebookgroep. Daarnaast </w:t>
      </w:r>
      <w:r w:rsidR="002B752F" w:rsidRPr="00AF2C8B">
        <w:rPr>
          <w:rFonts w:ascii="Palatino Linotype" w:eastAsia="Times New Roman" w:hAnsi="Palatino Linotype" w:cs="Times New Roman"/>
        </w:rPr>
        <w:t xml:space="preserve">zal </w:t>
      </w:r>
      <w:r w:rsidR="000E3102">
        <w:rPr>
          <w:rFonts w:ascii="Palatino Linotype" w:eastAsia="Times New Roman" w:hAnsi="Palatino Linotype" w:cs="Times New Roman"/>
        </w:rPr>
        <w:t xml:space="preserve">de website </w:t>
      </w:r>
      <w:r w:rsidRPr="00AF2C8B">
        <w:rPr>
          <w:rFonts w:ascii="Palatino Linotype" w:eastAsia="Times New Roman" w:hAnsi="Palatino Linotype" w:cs="Times New Roman"/>
        </w:rPr>
        <w:t>een nieuw ontwerp met minder tussenmenu's</w:t>
      </w:r>
      <w:r w:rsidR="002B752F" w:rsidRPr="00AF2C8B">
        <w:rPr>
          <w:rFonts w:ascii="Palatino Linotype" w:eastAsia="Times New Roman" w:hAnsi="Palatino Linotype" w:cs="Times New Roman"/>
        </w:rPr>
        <w:t xml:space="preserve"> krijgen</w:t>
      </w:r>
      <w:r w:rsidRPr="00AF2C8B">
        <w:rPr>
          <w:rFonts w:ascii="Palatino Linotype" w:eastAsia="Times New Roman" w:hAnsi="Palatino Linotype" w:cs="Times New Roman"/>
        </w:rPr>
        <w:t xml:space="preserve">, waardoor het makkelijker wordt voor de leden om van alles binnen Prometheus op de hoogte te blijven.  </w:t>
      </w:r>
    </w:p>
    <w:p w:rsidR="00AF2C8B" w:rsidRDefault="000E3102">
      <w:pPr>
        <w:rPr>
          <w:rFonts w:ascii="Palatino Linotype" w:eastAsia="Times New Roman" w:hAnsi="Palatino Linotype" w:cs="Times New Roman"/>
        </w:rPr>
      </w:pPr>
      <w:r>
        <w:rPr>
          <w:rFonts w:ascii="Palatino Linotype" w:eastAsia="Times New Roman" w:hAnsi="Palatino Linotype" w:cs="Times New Roman"/>
          <w:b/>
        </w:rPr>
        <w:t>Vrienden en R</w:t>
      </w:r>
      <w:r w:rsidR="001C498F" w:rsidRPr="00AF2C8B">
        <w:rPr>
          <w:rFonts w:ascii="Palatino Linotype" w:eastAsia="Times New Roman" w:hAnsi="Palatino Linotype" w:cs="Times New Roman"/>
          <w:b/>
        </w:rPr>
        <w:t>eünisten</w:t>
      </w:r>
      <w:r w:rsidR="001C498F" w:rsidRPr="00AF2C8B">
        <w:rPr>
          <w:rFonts w:ascii="Palatino Linotype" w:eastAsia="Times New Roman" w:hAnsi="Palatino Linotype" w:cs="Times New Roman"/>
          <w:b/>
        </w:rPr>
        <w:br/>
      </w:r>
      <w:r w:rsidR="001C498F" w:rsidRPr="00AF2C8B">
        <w:rPr>
          <w:rFonts w:ascii="Palatino Linotype" w:eastAsia="Times New Roman" w:hAnsi="Palatino Linotype" w:cs="Times New Roman"/>
        </w:rPr>
        <w:t xml:space="preserve">Elegast is afgelopen jaar begonnen met het aanmaken van een </w:t>
      </w:r>
      <w:r>
        <w:rPr>
          <w:rFonts w:ascii="Palatino Linotype" w:eastAsia="Times New Roman" w:hAnsi="Palatino Linotype" w:cs="Times New Roman"/>
        </w:rPr>
        <w:t>R</w:t>
      </w:r>
      <w:r w:rsidR="001C498F" w:rsidRPr="00AF2C8B">
        <w:rPr>
          <w:rFonts w:ascii="Palatino Linotype" w:eastAsia="Times New Roman" w:hAnsi="Palatino Linotype" w:cs="Times New Roman"/>
        </w:rPr>
        <w:t>eünistenbestand. Wij zijn erg enthousiast over dit idee en zett</w:t>
      </w:r>
      <w:r>
        <w:rPr>
          <w:rFonts w:ascii="Palatino Linotype" w:eastAsia="Times New Roman" w:hAnsi="Palatino Linotype" w:cs="Times New Roman"/>
        </w:rPr>
        <w:t>en het graag voort. Een actief R</w:t>
      </w:r>
      <w:r w:rsidR="001C498F" w:rsidRPr="00AF2C8B">
        <w:rPr>
          <w:rFonts w:ascii="Palatino Linotype" w:eastAsia="Times New Roman" w:hAnsi="Palatino Linotype" w:cs="Times New Roman"/>
        </w:rPr>
        <w:t>eünistenbestand biedt veel voordelen voor de vereniging en voor de leden, die daardoor het contact na afloop van hun lidmaatschap niet volledig kwijt zullen raken. Daarom willen wij dit jaar</w:t>
      </w:r>
      <w:r w:rsidR="00395FA2">
        <w:rPr>
          <w:rFonts w:ascii="Palatino Linotype" w:eastAsia="Times New Roman" w:hAnsi="Palatino Linotype" w:cs="Times New Roman"/>
        </w:rPr>
        <w:t>,</w:t>
      </w:r>
      <w:bookmarkStart w:id="0" w:name="_GoBack"/>
      <w:bookmarkEnd w:id="0"/>
      <w:r w:rsidR="001C498F" w:rsidRPr="00AF2C8B">
        <w:rPr>
          <w:rFonts w:ascii="Palatino Linotype" w:eastAsia="Times New Roman" w:hAnsi="Palatino Linotype" w:cs="Times New Roman"/>
        </w:rPr>
        <w:t xml:space="preserve"> </w:t>
      </w:r>
      <w:r w:rsidR="00395FA2">
        <w:rPr>
          <w:rFonts w:ascii="Palatino Linotype" w:eastAsia="Times New Roman" w:hAnsi="Palatino Linotype" w:cs="Times New Roman"/>
        </w:rPr>
        <w:t>naast de Vriendendag</w:t>
      </w:r>
      <w:r w:rsidR="00395FA2">
        <w:rPr>
          <w:rFonts w:ascii="Palatino Linotype" w:eastAsia="Times New Roman" w:hAnsi="Palatino Linotype" w:cs="Times New Roman"/>
        </w:rPr>
        <w:t xml:space="preserve">, </w:t>
      </w:r>
      <w:r w:rsidR="001C498F" w:rsidRPr="00AF2C8B">
        <w:rPr>
          <w:rFonts w:ascii="Palatino Linotype" w:eastAsia="Times New Roman" w:hAnsi="Palatino Linotype" w:cs="Times New Roman"/>
        </w:rPr>
        <w:t xml:space="preserve">twee </w:t>
      </w:r>
      <w:r>
        <w:rPr>
          <w:rFonts w:ascii="Palatino Linotype" w:eastAsia="Times New Roman" w:hAnsi="Palatino Linotype" w:cs="Times New Roman"/>
        </w:rPr>
        <w:t>R</w:t>
      </w:r>
      <w:r w:rsidR="001C498F" w:rsidRPr="00AF2C8B">
        <w:rPr>
          <w:rFonts w:ascii="Palatino Linotype" w:eastAsia="Times New Roman" w:hAnsi="Palatino Linotype" w:cs="Times New Roman"/>
        </w:rPr>
        <w:t>eünistenlezingen organiseren</w:t>
      </w:r>
      <w:r w:rsidR="00E272A7">
        <w:rPr>
          <w:rFonts w:ascii="Palatino Linotype" w:eastAsia="Times New Roman" w:hAnsi="Palatino Linotype" w:cs="Times New Roman"/>
        </w:rPr>
        <w:t xml:space="preserve">. </w:t>
      </w:r>
      <w:r w:rsidR="002B752F" w:rsidRPr="00AF2C8B">
        <w:rPr>
          <w:rFonts w:ascii="Palatino Linotype" w:eastAsia="Times New Roman" w:hAnsi="Palatino Linotype" w:cs="Times New Roman"/>
        </w:rPr>
        <w:t>Leden die lid a</w:t>
      </w:r>
      <w:r>
        <w:rPr>
          <w:rFonts w:ascii="Palatino Linotype" w:eastAsia="Times New Roman" w:hAnsi="Palatino Linotype" w:cs="Times New Roman"/>
        </w:rPr>
        <w:t>f worden, zullen wij vragen om R</w:t>
      </w:r>
      <w:r w:rsidR="002B752F" w:rsidRPr="00AF2C8B">
        <w:rPr>
          <w:rFonts w:ascii="Palatino Linotype" w:eastAsia="Times New Roman" w:hAnsi="Palatino Linotype" w:cs="Times New Roman"/>
        </w:rPr>
        <w:t>eünist te worden. Voor ouders en a</w:t>
      </w:r>
      <w:r>
        <w:rPr>
          <w:rFonts w:ascii="Palatino Linotype" w:eastAsia="Times New Roman" w:hAnsi="Palatino Linotype" w:cs="Times New Roman"/>
        </w:rPr>
        <w:t>ndere belangstellenden zal het V</w:t>
      </w:r>
      <w:r w:rsidR="002B752F" w:rsidRPr="00AF2C8B">
        <w:rPr>
          <w:rFonts w:ascii="Palatino Linotype" w:eastAsia="Times New Roman" w:hAnsi="Palatino Linotype" w:cs="Times New Roman"/>
        </w:rPr>
        <w:t xml:space="preserve">riendschap blijven bestaan. </w:t>
      </w:r>
    </w:p>
    <w:p w:rsidR="00D25EEB" w:rsidRPr="00AF2C8B" w:rsidRDefault="001C498F">
      <w:pPr>
        <w:rPr>
          <w:rFonts w:ascii="Palatino Linotype" w:hAnsi="Palatino Linotype"/>
        </w:rPr>
      </w:pPr>
      <w:r w:rsidRPr="00AF2C8B">
        <w:rPr>
          <w:rFonts w:ascii="Palatino Linotype" w:eastAsia="Times New Roman" w:hAnsi="Palatino Linotype" w:cs="Times New Roman"/>
          <w:b/>
        </w:rPr>
        <w:t>Externe contacten</w:t>
      </w:r>
      <w:r w:rsidRPr="00AF2C8B">
        <w:rPr>
          <w:rFonts w:ascii="Palatino Linotype" w:eastAsia="Times New Roman" w:hAnsi="Palatino Linotype" w:cs="Times New Roman"/>
          <w:b/>
        </w:rPr>
        <w:br/>
      </w:r>
      <w:r w:rsidRPr="00AF2C8B">
        <w:rPr>
          <w:rFonts w:ascii="Palatino Linotype" w:eastAsia="Times New Roman" w:hAnsi="Palatino Linotype" w:cs="Times New Roman"/>
        </w:rPr>
        <w:t xml:space="preserve">Prometheus is een zeer veelzijdige vereniging, die daardoor veel raakvlakken heeft met andere verenigingen. Dit biedt ook veel mogelijkheden tot samenwerking. Wij zijn van plan om dit jaar meerdere keren samen te werken met andere studenten- en studieverenigingen. Wij denken dat zulke samenwerkingen beide verenigingen veel te bieden hebben, omdat wij kunnen profiteren van de contacten van andere verenigingen en zij kunnen profiteren van onze expertise op het gebied van de organisatie van culturele activiteiten. Wij zullen hierbij niet terugdeinzen voor samenwerking met de MASCQ-verenigingen, denk bijvoorbeeld aan de culturele commissie van SSR. </w:t>
      </w:r>
      <w:r w:rsidRPr="00AF2C8B">
        <w:rPr>
          <w:rFonts w:ascii="Palatino Linotype" w:eastAsia="Times New Roman" w:hAnsi="Palatino Linotype" w:cs="Times New Roman"/>
        </w:rPr>
        <w:br/>
        <w:t xml:space="preserve">Ook de contacten met de PKvV en de daarbij aangesloten verenigingen vinden wij erg belangrijk. Wij zijn van plan </w:t>
      </w:r>
      <w:r w:rsidR="0010536A" w:rsidRPr="00AF2C8B">
        <w:rPr>
          <w:rFonts w:ascii="Palatino Linotype" w:eastAsia="Times New Roman" w:hAnsi="Palatino Linotype" w:cs="Times New Roman"/>
        </w:rPr>
        <w:t xml:space="preserve">zo veel mogelijk </w:t>
      </w:r>
      <w:r w:rsidRPr="00AF2C8B">
        <w:rPr>
          <w:rFonts w:ascii="Palatino Linotype" w:eastAsia="Times New Roman" w:hAnsi="Palatino Linotype" w:cs="Times New Roman"/>
        </w:rPr>
        <w:t xml:space="preserve">constitutieborrels en rondjes verenigingen bij te wonen, het liefst met een zo groot mogelijke delegatie van het bestuur. Het Comité van Aanbeveling zal in zijn huidige vorm blijven bestaan. De contacten met </w:t>
      </w:r>
      <w:r w:rsidR="000E3102">
        <w:rPr>
          <w:rFonts w:ascii="Palatino Linotype" w:eastAsia="Times New Roman" w:hAnsi="Palatino Linotype" w:cs="Times New Roman"/>
        </w:rPr>
        <w:t>D</w:t>
      </w:r>
      <w:r w:rsidRPr="00AF2C8B">
        <w:rPr>
          <w:rFonts w:ascii="Palatino Linotype" w:eastAsia="Times New Roman" w:hAnsi="Palatino Linotype" w:cs="Times New Roman"/>
        </w:rPr>
        <w:t xml:space="preserve">e Keyzer zijn het afgelopen jaar gelukkig goed verlopen. Wij zien daarom geen noodzaak om elke maand bij DOK2 een activiteit te organiseren. We beschouwen DOK2 echter </w:t>
      </w:r>
      <w:r w:rsidR="000E3102">
        <w:rPr>
          <w:rFonts w:ascii="Palatino Linotype" w:eastAsia="Times New Roman" w:hAnsi="Palatino Linotype" w:cs="Times New Roman"/>
        </w:rPr>
        <w:t>wel als een alternatief, mocht D</w:t>
      </w:r>
      <w:r w:rsidRPr="00AF2C8B">
        <w:rPr>
          <w:rFonts w:ascii="Palatino Linotype" w:eastAsia="Times New Roman" w:hAnsi="Palatino Linotype" w:cs="Times New Roman"/>
        </w:rPr>
        <w:t xml:space="preserve">e Keyzer niet beschikbaar zijn. </w:t>
      </w:r>
    </w:p>
    <w:p w:rsidR="00691330" w:rsidRDefault="001C498F">
      <w:pPr>
        <w:rPr>
          <w:rFonts w:ascii="Palatino Linotype" w:eastAsia="Times New Roman" w:hAnsi="Palatino Linotype" w:cs="Times New Roman"/>
          <w:b/>
        </w:rPr>
      </w:pPr>
      <w:r w:rsidRPr="00AF2C8B">
        <w:rPr>
          <w:rFonts w:ascii="Palatino Linotype" w:eastAsia="Times New Roman" w:hAnsi="Palatino Linotype" w:cs="Times New Roman"/>
          <w:b/>
        </w:rPr>
        <w:lastRenderedPageBreak/>
        <w:t>Quaestuur</w:t>
      </w:r>
      <w:r w:rsidRPr="00AF2C8B">
        <w:rPr>
          <w:rFonts w:ascii="Palatino Linotype" w:eastAsia="Times New Roman" w:hAnsi="Palatino Linotype" w:cs="Times New Roman"/>
          <w:b/>
        </w:rPr>
        <w:br/>
      </w:r>
      <w:r w:rsidRPr="00AF2C8B">
        <w:rPr>
          <w:rFonts w:ascii="Palatino Linotype" w:eastAsia="Times New Roman" w:hAnsi="Palatino Linotype" w:cs="Times New Roman"/>
        </w:rPr>
        <w:t>Om problemen in de toekomst te vermijden en voor een moderne quaestuur zullen we een aantal zaken veranderen. Ten eerste achten wij het wenselijk de machtiging die wordt getekend bij inschrijving te veranderen. In de huidige situatie staat er een vast bedrag op de machtiging. Indien de ALV zou besluiten de contributie te verhogen, zou elk lid daarom een nieuwe machtiging moeten tekenen. Wij willen dit voorkomen door op de machtiging te vermelden dat het lidmaatschapsgeld aangepast kan worden. Dit verandert niets aan de procedure voor een daadwerkelijke verhoging, die nog steeds via de ALV moet plaatsvinden. Voor de buitenlandreis zal er een aanbetaling komen</w:t>
      </w:r>
      <w:r w:rsidRPr="00AF2C8B">
        <w:rPr>
          <w:rFonts w:ascii="Palatino Linotype" w:eastAsia="Times New Roman" w:hAnsi="Palatino Linotype" w:cs="Times New Roman"/>
          <w:i/>
        </w:rPr>
        <w:t xml:space="preserve"> </w:t>
      </w:r>
      <w:r w:rsidRPr="00AF2C8B">
        <w:rPr>
          <w:rFonts w:ascii="Palatino Linotype" w:eastAsia="Times New Roman" w:hAnsi="Palatino Linotype" w:cs="Times New Roman"/>
        </w:rPr>
        <w:t>van ongeveer de halve reissom; hierover zullen we de leden tijdig informeren. Tenslotte zullen we een proef starten met het digitaal declareren van bonnetjes. Naast een grotere lustrumreservering zullen ook de almanakcommissie en  kampcommissie meer geld ontvangen en komt er een speciale subsidie voor het fotoboek. De almanak en het fotoboek zijn beide een blijvend aandenken en wij achten het daarom zinnig er meer geld aan uit te geven. Met een grotere bijdrage van de vereniging krijgt de kampcommissie meer speelruimte wat betreft accommodatie en activiteiten en kunnen de kosten voor deelnemers gelijk blijven; gezien de belangrijke functie van het kamp achten wij het gerechtvaardigd hieraan meer geld uit te geven.</w:t>
      </w:r>
    </w:p>
    <w:p w:rsidR="00D25EEB" w:rsidRPr="00AF2C8B" w:rsidRDefault="00C361AD">
      <w:pPr>
        <w:rPr>
          <w:rFonts w:ascii="Palatino Linotype" w:hAnsi="Palatino Linotype"/>
        </w:rPr>
      </w:pPr>
      <w:r>
        <w:rPr>
          <w:rFonts w:ascii="Palatino Linotype" w:eastAsia="Times New Roman" w:hAnsi="Palatino Linotype" w:cs="Times New Roman"/>
          <w:b/>
        </w:rPr>
        <w:t>Tot slot</w:t>
      </w:r>
      <w:r w:rsidR="001C498F" w:rsidRPr="00AF2C8B">
        <w:rPr>
          <w:rFonts w:ascii="Palatino Linotype" w:eastAsia="Times New Roman" w:hAnsi="Palatino Linotype" w:cs="Times New Roman"/>
          <w:b/>
        </w:rPr>
        <w:br/>
      </w:r>
      <w:r w:rsidR="001C498F" w:rsidRPr="00AF2C8B">
        <w:rPr>
          <w:rFonts w:ascii="Palatino Linotype" w:eastAsia="Times New Roman" w:hAnsi="Palatino Linotype" w:cs="Times New Roman"/>
        </w:rPr>
        <w:t>Het ko</w:t>
      </w:r>
      <w:r>
        <w:rPr>
          <w:rFonts w:ascii="Palatino Linotype" w:eastAsia="Times New Roman" w:hAnsi="Palatino Linotype" w:cs="Times New Roman"/>
        </w:rPr>
        <w:t>mende jaar zit Andromeda vastgeket</w:t>
      </w:r>
      <w:r w:rsidR="001C498F" w:rsidRPr="00AF2C8B">
        <w:rPr>
          <w:rFonts w:ascii="Palatino Linotype" w:eastAsia="Times New Roman" w:hAnsi="Palatino Linotype" w:cs="Times New Roman"/>
        </w:rPr>
        <w:t>end aan Prometheus en ho</w:t>
      </w:r>
      <w:r>
        <w:rPr>
          <w:rFonts w:ascii="Palatino Linotype" w:eastAsia="Times New Roman" w:hAnsi="Palatino Linotype" w:cs="Times New Roman"/>
        </w:rPr>
        <w:t>pen wij</w:t>
      </w:r>
      <w:r w:rsidR="001C498F" w:rsidRPr="00AF2C8B">
        <w:rPr>
          <w:rFonts w:ascii="Palatino Linotype" w:eastAsia="Times New Roman" w:hAnsi="Palatino Linotype" w:cs="Times New Roman"/>
        </w:rPr>
        <w:t xml:space="preserve"> ieder lid te zullen boeien. </w:t>
      </w:r>
    </w:p>
    <w:p w:rsidR="00D25EEB" w:rsidRPr="00145765" w:rsidRDefault="001C498F">
      <w:pPr>
        <w:rPr>
          <w:rFonts w:ascii="Palatino Linotype" w:hAnsi="Palatino Linotype"/>
          <w:lang w:val="en-US"/>
        </w:rPr>
      </w:pPr>
      <w:r w:rsidRPr="00145765">
        <w:rPr>
          <w:rFonts w:ascii="Palatino Linotype" w:eastAsia="Times New Roman" w:hAnsi="Palatino Linotype" w:cs="Times New Roman"/>
          <w:lang w:val="en-US"/>
        </w:rPr>
        <w:t>Emily Klerks</w:t>
      </w:r>
      <w:r w:rsidRPr="00145765">
        <w:rPr>
          <w:rFonts w:ascii="Palatino Linotype" w:eastAsia="Times New Roman" w:hAnsi="Palatino Linotype" w:cs="Times New Roman"/>
          <w:lang w:val="en-US"/>
        </w:rPr>
        <w:br/>
        <w:t>Adri Wessel</w:t>
      </w:r>
      <w:r w:rsidRPr="00145765">
        <w:rPr>
          <w:rFonts w:ascii="Palatino Linotype" w:eastAsia="Times New Roman" w:hAnsi="Palatino Linotype" w:cs="Times New Roman"/>
          <w:lang w:val="en-US"/>
        </w:rPr>
        <w:br/>
        <w:t>René Kamerich</w:t>
      </w:r>
      <w:r w:rsidRPr="00145765">
        <w:rPr>
          <w:rFonts w:ascii="Palatino Linotype" w:eastAsia="Times New Roman" w:hAnsi="Palatino Linotype" w:cs="Times New Roman"/>
          <w:lang w:val="en-US"/>
        </w:rPr>
        <w:br/>
        <w:t xml:space="preserve">Charlotte Lamping </w:t>
      </w:r>
      <w:r w:rsidRPr="00145765">
        <w:rPr>
          <w:rFonts w:ascii="Palatino Linotype" w:eastAsia="Times New Roman" w:hAnsi="Palatino Linotype" w:cs="Times New Roman"/>
          <w:lang w:val="en-US"/>
        </w:rPr>
        <w:br/>
        <w:t>Francine Maessen</w:t>
      </w:r>
    </w:p>
    <w:sectPr w:rsidR="00D25EEB" w:rsidRPr="0014576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8F" w:rsidRDefault="001C498F" w:rsidP="00AF2C8B">
      <w:pPr>
        <w:spacing w:after="0" w:line="240" w:lineRule="auto"/>
      </w:pPr>
      <w:r>
        <w:separator/>
      </w:r>
    </w:p>
  </w:endnote>
  <w:endnote w:type="continuationSeparator" w:id="0">
    <w:p w:rsidR="001C498F" w:rsidRDefault="001C498F" w:rsidP="00AF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8B" w:rsidRDefault="00AF2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8B" w:rsidRDefault="00AF2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8B" w:rsidRDefault="00AF2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8F" w:rsidRDefault="001C498F" w:rsidP="00AF2C8B">
      <w:pPr>
        <w:spacing w:after="0" w:line="240" w:lineRule="auto"/>
      </w:pPr>
      <w:r>
        <w:separator/>
      </w:r>
    </w:p>
  </w:footnote>
  <w:footnote w:type="continuationSeparator" w:id="0">
    <w:p w:rsidR="001C498F" w:rsidRDefault="001C498F" w:rsidP="00AF2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8B" w:rsidRDefault="00395F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192131" o:spid="_x0000_s2050" type="#_x0000_t75" style="position:absolute;margin-left:0;margin-top:0;width:453.6pt;height:604.8pt;z-index:-251657216;mso-position-horizontal:center;mso-position-horizontal-relative:margin;mso-position-vertical:center;mso-position-vertical-relative:margin" o:allowincell="f">
          <v:imagedata r:id="rId1" o:title="Logo-vlam_zwart_1200x160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8B" w:rsidRDefault="00395F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192132" o:spid="_x0000_s2051" type="#_x0000_t75" style="position:absolute;margin-left:0;margin-top:0;width:453.6pt;height:604.8pt;z-index:-251656192;mso-position-horizontal:center;mso-position-horizontal-relative:margin;mso-position-vertical:center;mso-position-vertical-relative:margin" o:allowincell="f">
          <v:imagedata r:id="rId1" o:title="Logo-vlam_zwart_1200x160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8B" w:rsidRDefault="00395F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192130" o:spid="_x0000_s2049" type="#_x0000_t75" style="position:absolute;margin-left:0;margin-top:0;width:453.6pt;height:604.8pt;z-index:-251658240;mso-position-horizontal:center;mso-position-horizontal-relative:margin;mso-position-vertical:center;mso-position-vertical-relative:margin" o:allowincell="f">
          <v:imagedata r:id="rId1" o:title="Logo-vlam_zwart_1200x160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25EEB"/>
    <w:rsid w:val="000A5801"/>
    <w:rsid w:val="000E3102"/>
    <w:rsid w:val="0010536A"/>
    <w:rsid w:val="00145765"/>
    <w:rsid w:val="001C498F"/>
    <w:rsid w:val="002B752F"/>
    <w:rsid w:val="003229DD"/>
    <w:rsid w:val="00395FA2"/>
    <w:rsid w:val="00402777"/>
    <w:rsid w:val="00494585"/>
    <w:rsid w:val="004E1E57"/>
    <w:rsid w:val="005B3D28"/>
    <w:rsid w:val="005D11BF"/>
    <w:rsid w:val="0065525B"/>
    <w:rsid w:val="00691330"/>
    <w:rsid w:val="00695556"/>
    <w:rsid w:val="006A5E29"/>
    <w:rsid w:val="00894A65"/>
    <w:rsid w:val="008E15E9"/>
    <w:rsid w:val="009B76C9"/>
    <w:rsid w:val="00A609DC"/>
    <w:rsid w:val="00AF2C8B"/>
    <w:rsid w:val="00B16C86"/>
    <w:rsid w:val="00B6434F"/>
    <w:rsid w:val="00BE3211"/>
    <w:rsid w:val="00C361AD"/>
    <w:rsid w:val="00D1662E"/>
    <w:rsid w:val="00D25EEB"/>
    <w:rsid w:val="00D407A0"/>
    <w:rsid w:val="00DE24C9"/>
    <w:rsid w:val="00E272A7"/>
    <w:rsid w:val="00EA7DB0"/>
    <w:rsid w:val="00F70A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A7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B0"/>
    <w:rPr>
      <w:rFonts w:ascii="Tahoma" w:hAnsi="Tahoma" w:cs="Tahoma"/>
      <w:sz w:val="16"/>
      <w:szCs w:val="16"/>
    </w:rPr>
  </w:style>
  <w:style w:type="paragraph" w:styleId="Header">
    <w:name w:val="header"/>
    <w:basedOn w:val="Normal"/>
    <w:link w:val="HeaderChar"/>
    <w:uiPriority w:val="99"/>
    <w:unhideWhenUsed/>
    <w:rsid w:val="00AF2C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2C8B"/>
  </w:style>
  <w:style w:type="paragraph" w:styleId="Footer">
    <w:name w:val="footer"/>
    <w:basedOn w:val="Normal"/>
    <w:link w:val="FooterChar"/>
    <w:uiPriority w:val="99"/>
    <w:unhideWhenUsed/>
    <w:rsid w:val="00AF2C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2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A7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B0"/>
    <w:rPr>
      <w:rFonts w:ascii="Tahoma" w:hAnsi="Tahoma" w:cs="Tahoma"/>
      <w:sz w:val="16"/>
      <w:szCs w:val="16"/>
    </w:rPr>
  </w:style>
  <w:style w:type="paragraph" w:styleId="Header">
    <w:name w:val="header"/>
    <w:basedOn w:val="Normal"/>
    <w:link w:val="HeaderChar"/>
    <w:uiPriority w:val="99"/>
    <w:unhideWhenUsed/>
    <w:rsid w:val="00AF2C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2C8B"/>
  </w:style>
  <w:style w:type="paragraph" w:styleId="Footer">
    <w:name w:val="footer"/>
    <w:basedOn w:val="Normal"/>
    <w:link w:val="FooterChar"/>
    <w:uiPriority w:val="99"/>
    <w:unhideWhenUsed/>
    <w:rsid w:val="00AF2C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3075135F.dotm</Template>
  <TotalTime>5</TotalTime>
  <Pages>4</Pages>
  <Words>1580</Words>
  <Characters>8692</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Beleidsplan 2014.docx</vt:lpstr>
      <vt:lpstr>Beleidsplan 2014.docx</vt:lpstr>
    </vt:vector>
  </TitlesOfParts>
  <Company>Universiteit Leiden</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2014.docx</dc:title>
  <dc:creator>Klerks, E.E.</dc:creator>
  <cp:lastModifiedBy>Wessel, A.A.</cp:lastModifiedBy>
  <cp:revision>7</cp:revision>
  <cp:lastPrinted>2014-09-22T13:14:00Z</cp:lastPrinted>
  <dcterms:created xsi:type="dcterms:W3CDTF">2014-09-22T12:46:00Z</dcterms:created>
  <dcterms:modified xsi:type="dcterms:W3CDTF">2015-09-11T14:47:00Z</dcterms:modified>
</cp:coreProperties>
</file>